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A1AF8" w14:textId="77777777" w:rsidR="007C19F5" w:rsidRPr="009355F5" w:rsidRDefault="007C19F5" w:rsidP="00854E4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86959C3" w14:textId="77777777" w:rsidR="007C19F5" w:rsidRPr="00700FB0" w:rsidRDefault="0057192F" w:rsidP="00854E4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 ไตรมาส </w:t>
      </w:r>
      <w:r w:rsidR="008E08D8"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 </w:t>
      </w: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 w:rsidR="00782BE6"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</w:p>
    <w:p w14:paraId="4CA5541F" w14:textId="77777777" w:rsidR="0057192F" w:rsidRPr="00700FB0" w:rsidRDefault="0057192F" w:rsidP="00854E4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REIC Home Construction Cost Index (HCCI</w:t>
      </w:r>
      <w:proofErr w:type="gramStart"/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74767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54E4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proofErr w:type="gramEnd"/>
      <w:r w:rsidR="0074767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54E4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Q2/</w:t>
      </w:r>
      <w:r w:rsidR="00782BE6" w:rsidRPr="00700F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2019</w:t>
      </w:r>
    </w:p>
    <w:p w14:paraId="7D9911A2" w14:textId="77777777" w:rsidR="003E62A1" w:rsidRPr="00700FB0" w:rsidRDefault="003E62A1" w:rsidP="00854E4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4467506" w14:textId="55E2602E" w:rsidR="00E07BAA" w:rsidRPr="00700FB0" w:rsidRDefault="0057192F" w:rsidP="00A626C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ดัชนีราคาค่าก่อสร้างบ้านมาตรฐาน</w:t>
      </w:r>
      <w:r w:rsidR="007476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7674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ไตรมาส </w:t>
      </w:r>
      <w:r w:rsidR="00747674" w:rsidRPr="00700FB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47674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</w:t>
      </w:r>
      <w:r w:rsidR="00747674" w:rsidRPr="00700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6C3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ดัชนี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เท่ากับ </w:t>
      </w:r>
      <w:r w:rsidR="00780A21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122.2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061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จุด </w:t>
      </w:r>
      <w:r w:rsidR="003D4EDE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เพิ่มขึ้น</w:t>
      </w:r>
      <w:r w:rsidR="00C26F8B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780A21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2.3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="004644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46449C">
        <w:rPr>
          <w:rFonts w:ascii="TH SarabunPSK" w:hAnsi="TH SarabunPSK" w:cs="TH SarabunPSK"/>
          <w:color w:val="000000" w:themeColor="text1"/>
          <w:sz w:val="32"/>
          <w:szCs w:val="32"/>
        </w:rPr>
        <w:t>YoY)</w:t>
      </w:r>
      <w:r w:rsidR="00F538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เนื่องจากการปรับเพิ่มขึ้นของค่าตอบแทนงานสถาปัตยกรรม</w:t>
      </w:r>
      <w:r w:rsidR="00A626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และการปรับเพิ่มขึ้นของราคาวัสดุก่อสร้าง ได้แก่</w:t>
      </w:r>
      <w:r w:rsidR="00CE71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E711B" w:rsidRPr="007F5F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ไม้และผลิ</w:t>
      </w:r>
      <w:r w:rsidR="00CE71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ตภัณฑ์จากไม้ ผลิตภัณฑ์คอนกรีต และกระเบื้อง </w:t>
      </w:r>
      <w:r w:rsidR="00780A21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เมื่อเทียบกับ</w:t>
      </w:r>
      <w:r w:rsidR="00E07BAA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ไตรมาส </w:t>
      </w:r>
      <w:r w:rsidR="00780A21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E07BAA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66DB7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256</w:t>
      </w:r>
      <w:r w:rsidR="00780A21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7C19F5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6449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="0046449C">
        <w:rPr>
          <w:rFonts w:ascii="TH SarabunPSK" w:hAnsi="TH SarabunPSK" w:cs="TH SarabunPSK"/>
          <w:color w:val="000000" w:themeColor="text1"/>
          <w:sz w:val="32"/>
          <w:szCs w:val="32"/>
        </w:rPr>
        <w:t>QoQ</w:t>
      </w:r>
      <w:proofErr w:type="spellEnd"/>
      <w:r w:rsidR="0046449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A626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มีการขยายตัว</w:t>
      </w:r>
      <w:r w:rsidR="00A626C4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ลดลงร้อยละ 0.1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(ดูแผนภูมิที่ 1 </w:t>
      </w:r>
      <w:r w:rsidR="00A626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2)</w:t>
      </w:r>
    </w:p>
    <w:p w14:paraId="4E046D13" w14:textId="77777777" w:rsidR="009F2A59" w:rsidRPr="00740C53" w:rsidRDefault="009F2A59" w:rsidP="00854E4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1AD96286" w14:textId="77777777" w:rsidR="00E07BAA" w:rsidRDefault="0057192F" w:rsidP="008B21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ดัชนีราคาค่าก่อสร้างบ้านมาตรฐานในกรุงเทพฯ (ปี </w:t>
      </w: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2553</w:t>
      </w:r>
      <w:r w:rsidR="0070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= 100.0</w:t>
      </w: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20A56262" w14:textId="77777777" w:rsidR="00DE062B" w:rsidRPr="00DE062B" w:rsidRDefault="00DE062B" w:rsidP="008B21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3BC09D2" w14:textId="77777777" w:rsidR="008B2170" w:rsidRPr="009355F5" w:rsidRDefault="008B2170" w:rsidP="008B21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09B7EECE" wp14:editId="70510071">
            <wp:extent cx="5520607" cy="2505075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419" cy="2518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163F3" w14:textId="77777777" w:rsidR="0040654D" w:rsidRDefault="00A626C4" w:rsidP="00854E41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  <w:r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     </w:t>
      </w:r>
      <w:r w:rsidR="003E62A1" w:rsidRPr="009355F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ที่มา </w:t>
      </w:r>
      <w:r w:rsidR="003E62A1" w:rsidRPr="009355F5">
        <w:rPr>
          <w:rFonts w:ascii="TH SarabunPSK" w:hAnsi="TH SarabunPSK" w:cs="TH SarabunPSK"/>
          <w:color w:val="000000" w:themeColor="text1"/>
          <w:sz w:val="24"/>
          <w:szCs w:val="24"/>
        </w:rPr>
        <w:t xml:space="preserve">: </w:t>
      </w:r>
      <w:r w:rsidR="003E62A1" w:rsidRPr="009355F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7EF456FC" w14:textId="77777777" w:rsidR="00740C53" w:rsidRPr="00740C53" w:rsidRDefault="00740C53" w:rsidP="00854E41">
      <w:pPr>
        <w:spacing w:after="0"/>
        <w:rPr>
          <w:rFonts w:ascii="TH SarabunPSK" w:hAnsi="TH SarabunPSK" w:cs="TH SarabunPSK"/>
          <w:color w:val="000000" w:themeColor="text1"/>
          <w:sz w:val="2"/>
          <w:szCs w:val="2"/>
        </w:rPr>
      </w:pPr>
    </w:p>
    <w:p w14:paraId="7EBA0F75" w14:textId="77777777" w:rsidR="00740C53" w:rsidRPr="00740C53" w:rsidRDefault="00740C53" w:rsidP="00854E41">
      <w:pPr>
        <w:spacing w:after="0"/>
        <w:rPr>
          <w:rFonts w:ascii="TH SarabunPSK" w:hAnsi="TH SarabunPSK" w:cs="TH SarabunPSK"/>
          <w:color w:val="000000" w:themeColor="text1"/>
          <w:sz w:val="8"/>
          <w:szCs w:val="8"/>
          <w:cs/>
        </w:rPr>
      </w:pPr>
    </w:p>
    <w:p w14:paraId="42EFFCE8" w14:textId="77777777" w:rsidR="00DE062B" w:rsidRPr="00740C53" w:rsidRDefault="0057192F" w:rsidP="00854E4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55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Pr="009355F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9355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อัตราขยายตัวของดัชนีราคาค่า</w:t>
      </w:r>
      <w:r w:rsidR="003E62A1" w:rsidRPr="009355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ก่อสร้างบ้านมาตรฐาน</w:t>
      </w:r>
    </w:p>
    <w:p w14:paraId="0BC61E6F" w14:textId="77777777" w:rsidR="0059759C" w:rsidRPr="0059759C" w:rsidRDefault="0059759C" w:rsidP="00854E4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6E8AE450" wp14:editId="6165B53D">
            <wp:extent cx="5552901" cy="2737026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502" cy="2758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A4D1C" w14:textId="77777777" w:rsidR="003E62A1" w:rsidRPr="009355F5" w:rsidRDefault="00A626C4" w:rsidP="00854E41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  <w:r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="003E62A1" w:rsidRPr="009355F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ที่มา </w:t>
      </w:r>
      <w:r w:rsidR="003E62A1" w:rsidRPr="009355F5">
        <w:rPr>
          <w:rFonts w:ascii="TH SarabunPSK" w:hAnsi="TH SarabunPSK" w:cs="TH SarabunPSK"/>
          <w:color w:val="000000" w:themeColor="text1"/>
          <w:sz w:val="24"/>
          <w:szCs w:val="24"/>
        </w:rPr>
        <w:t xml:space="preserve">: </w:t>
      </w:r>
      <w:r w:rsidR="003E62A1" w:rsidRPr="009355F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36BCFB45" w14:textId="77777777" w:rsidR="00A626C4" w:rsidRDefault="00A626C4" w:rsidP="00854E4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006694" w14:textId="77777777" w:rsidR="00E07BAA" w:rsidRDefault="00E07BAA" w:rsidP="00854E4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เมื่อพิจารณาจำแนกต้นทุนของงานก่อสร้างในแต่ละหมวด พบว่า</w:t>
      </w:r>
    </w:p>
    <w:p w14:paraId="296BED72" w14:textId="77777777" w:rsidR="006C3745" w:rsidRPr="006E77A6" w:rsidRDefault="006C3745" w:rsidP="00854E4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14:paraId="2C80F24D" w14:textId="77777777" w:rsidR="0057192F" w:rsidRPr="00A7485B" w:rsidRDefault="0057192F" w:rsidP="006C3745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0" w:firstLine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748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หมวดงานออกแบบก่อสร้างและงานระบบ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9DC3D2D" w14:textId="30F91F24" w:rsidR="00E07BAA" w:rsidRPr="00A7485B" w:rsidRDefault="0057192F" w:rsidP="006C374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485B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งานวิศวกรรมโครงสร้าง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มีอัตราค่าตอบแทน</w:t>
      </w:r>
      <w:r w:rsidR="006F66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EE34D4" w:rsidRPr="00A74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0.4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เมื่อเทียบกับช่วงเวลาเดียวกันของ</w:t>
      </w:r>
      <w:r w:rsidR="008A4D3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ปีก่อน </w:t>
      </w:r>
      <w:r w:rsidR="00EE34D4" w:rsidRPr="00A74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6F66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1D7B59" w:rsidRPr="00A7485B">
        <w:rPr>
          <w:rFonts w:ascii="TH SarabunPSK" w:hAnsi="TH SarabunPSK" w:cs="TH SarabunPSK"/>
          <w:color w:val="000000" w:themeColor="text1"/>
          <w:sz w:val="32"/>
          <w:szCs w:val="32"/>
        </w:rPr>
        <w:t>0.</w:t>
      </w:r>
      <w:r w:rsidR="006F664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="00EE34D4" w:rsidRPr="00A7485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8B7672" w:rsidRPr="00A748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256</w:t>
      </w:r>
      <w:r w:rsidR="00EE34D4" w:rsidRPr="00A74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โดยงานส่วนนี้มีสัดส่วนร้อยละ </w:t>
      </w:r>
      <w:r w:rsidR="00EE34D4" w:rsidRPr="00A74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27.</w:t>
      </w:r>
      <w:r w:rsidR="006F66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ของหมวดงานออกแบบและงานระบบ</w:t>
      </w:r>
    </w:p>
    <w:p w14:paraId="4123D2F2" w14:textId="77777777" w:rsidR="00E07BAA" w:rsidRPr="00A7485B" w:rsidRDefault="0057192F" w:rsidP="006C374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485B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งานสถาปัตยกรรม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มีอัตราค่าตอบแทนเพิ่มขึ้นร้อยละ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85CAC">
        <w:rPr>
          <w:rFonts w:ascii="TH SarabunPSK" w:hAnsi="TH SarabunPSK" w:cs="TH SarabunPSK"/>
          <w:color w:val="000000" w:themeColor="text1"/>
          <w:sz w:val="32"/>
          <w:szCs w:val="32"/>
        </w:rPr>
        <w:t>3.7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</w:t>
      </w:r>
      <w:r w:rsidR="00CC113D"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E19A8"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ปีก่อน</w:t>
      </w:r>
      <w:r w:rsidR="002244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94FE1" w:rsidRPr="00A74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</w:t>
      </w:r>
      <w:r w:rsidR="00D85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ต่ทรงตัว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="00D85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6E19A8"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256</w:t>
      </w:r>
      <w:r w:rsidR="00D85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6E19A8"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มีสัดส่วนร้อยละ </w:t>
      </w:r>
      <w:r w:rsidR="006E19A8" w:rsidRPr="00A7485B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C94FE1" w:rsidRPr="00A7485B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6E19A8" w:rsidRPr="00A7485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94FE1" w:rsidRPr="00A7485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ของหมวดงานออกแบบและงานระบบ</w:t>
      </w:r>
    </w:p>
    <w:p w14:paraId="16606176" w14:textId="77777777" w:rsidR="00E07BAA" w:rsidRPr="00A7485B" w:rsidRDefault="0057192F" w:rsidP="006C374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485B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งานระบบสุขาภิบาล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มีอัตราค่าตอบแทนลดลงร้อยละ</w:t>
      </w:r>
      <w:r w:rsidR="006E19A8" w:rsidRPr="00A748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85CAC">
        <w:rPr>
          <w:rFonts w:ascii="TH SarabunPSK" w:hAnsi="TH SarabunPSK" w:cs="TH SarabunPSK"/>
          <w:color w:val="000000" w:themeColor="text1"/>
          <w:sz w:val="32"/>
          <w:szCs w:val="32"/>
        </w:rPr>
        <w:t>0.2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</w:t>
      </w:r>
      <w:r w:rsidR="00CC113D"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ปีก่อน</w:t>
      </w:r>
      <w:r w:rsidR="002244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E34D4" w:rsidRPr="00A74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</w:t>
      </w:r>
      <w:r w:rsidR="00D85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ต่ทรงตัว</w:t>
      </w:r>
      <w:r w:rsidR="002563E9"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="00EE34D4" w:rsidRPr="00A74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6E19A8"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256</w:t>
      </w:r>
      <w:r w:rsidR="00EE34D4" w:rsidRPr="00A74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6E19A8"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มีสัดส่วนร้อยละ </w:t>
      </w:r>
      <w:r w:rsidR="00EE34D4" w:rsidRPr="00A74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="00D85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ของหมวดงานออกแบบและงานระบบ</w:t>
      </w:r>
      <w:bookmarkStart w:id="0" w:name="_GoBack"/>
      <w:bookmarkEnd w:id="0"/>
    </w:p>
    <w:p w14:paraId="0A87B3A7" w14:textId="77777777" w:rsidR="00F505F5" w:rsidRPr="00A7485B" w:rsidRDefault="0057192F" w:rsidP="006C374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485B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งานระบบไฟฟ้าและระบบสื่อสาร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มีอ</w:t>
      </w:r>
      <w:r w:rsidR="002563E9"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ัตราค่าตอบแท</w:t>
      </w:r>
      <w:r w:rsidR="00D85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นเพิ่มขึ้น</w:t>
      </w:r>
      <w:r w:rsidR="002563E9"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874A2B" w:rsidRPr="00A7485B">
        <w:rPr>
          <w:rFonts w:ascii="TH SarabunPSK" w:hAnsi="TH SarabunPSK" w:cs="TH SarabunPSK"/>
          <w:color w:val="000000" w:themeColor="text1"/>
          <w:sz w:val="32"/>
          <w:szCs w:val="32"/>
        </w:rPr>
        <w:t>0.1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="00D85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แต่ทรงตัว</w:t>
      </w:r>
      <w:r w:rsidR="002563E9"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="00EE34D4" w:rsidRPr="00A74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256</w:t>
      </w:r>
      <w:r w:rsidR="00EE34D4" w:rsidRPr="00A74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74A2B"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มีสัดส่วนร้อยละ 3.</w:t>
      </w:r>
      <w:r w:rsidR="00D85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ของหมวดงานออกแบบและงานระบบ (</w:t>
      </w:r>
      <w:r w:rsidR="005228EB" w:rsidRPr="00A74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ดู</w:t>
      </w:r>
      <w:r w:rsidRPr="00A7485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ตารางที่ 1)</w:t>
      </w:r>
    </w:p>
    <w:p w14:paraId="1303C199" w14:textId="77777777" w:rsidR="00A15295" w:rsidRPr="00215408" w:rsidRDefault="00A15295" w:rsidP="006C3745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26B957" w14:textId="77777777" w:rsidR="005228EB" w:rsidRDefault="0057192F" w:rsidP="00854E4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55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9355F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9355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องค์ประกอบ</w:t>
      </w:r>
      <w:r w:rsidR="005228EB" w:rsidRPr="009355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9355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ดัชนี</w:t>
      </w:r>
      <w:r w:rsidR="0070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ฯ </w:t>
      </w:r>
      <w:r w:rsidRPr="009355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แยกตามหมวดงาน</w:t>
      </w:r>
    </w:p>
    <w:p w14:paraId="72A0FF44" w14:textId="77777777" w:rsidR="006D56E8" w:rsidRPr="006D56E8" w:rsidRDefault="006D56E8" w:rsidP="00854E4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  <w:cs/>
        </w:rPr>
      </w:pPr>
    </w:p>
    <w:p w14:paraId="256DCA8B" w14:textId="40D204AF" w:rsidR="00E07BAA" w:rsidRPr="009355F5" w:rsidRDefault="009B6149" w:rsidP="00854E41">
      <w:pPr>
        <w:spacing w:after="0"/>
        <w:jc w:val="center"/>
        <w:rPr>
          <w:rFonts w:ascii="TH SarabunPSK" w:hAnsi="TH SarabunPSK" w:cs="TH SarabunPSK"/>
          <w:color w:val="000000" w:themeColor="text1"/>
          <w:sz w:val="20"/>
          <w:szCs w:val="20"/>
        </w:rPr>
      </w:pPr>
      <w:r w:rsidRPr="009B6149">
        <w:rPr>
          <w:noProof/>
        </w:rPr>
        <w:drawing>
          <wp:inline distT="0" distB="0" distL="0" distR="0" wp14:anchorId="3B0BC1CD" wp14:editId="45B86F08">
            <wp:extent cx="5731510" cy="1441336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4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FED44" w14:textId="77777777" w:rsidR="00A15295" w:rsidRPr="009355F5" w:rsidRDefault="00A15295" w:rsidP="00854E41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355F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ที่มา </w:t>
      </w:r>
      <w:r w:rsidRPr="009355F5">
        <w:rPr>
          <w:rFonts w:ascii="TH SarabunPSK" w:hAnsi="TH SarabunPSK" w:cs="TH SarabunPSK"/>
          <w:color w:val="000000" w:themeColor="text1"/>
          <w:sz w:val="24"/>
          <w:szCs w:val="24"/>
        </w:rPr>
        <w:t xml:space="preserve">: </w:t>
      </w:r>
      <w:r w:rsidRPr="009355F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83E4171" w14:textId="77777777" w:rsidR="00A15295" w:rsidRPr="00215408" w:rsidRDefault="00A15295" w:rsidP="00215408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6149B8" w14:textId="77777777" w:rsidR="0057192F" w:rsidRPr="00215408" w:rsidRDefault="0057192F" w:rsidP="00215408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หมวดวัสดุก่อสร้าง</w:t>
      </w:r>
      <w:r w:rsidRPr="002154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A55DE20" w14:textId="77777777" w:rsidR="000302CC" w:rsidRPr="00215408" w:rsidRDefault="0057192F" w:rsidP="0021540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540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ไม้และผลิตภัณฑ์ไม้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ราคา</w:t>
      </w:r>
      <w:r w:rsidR="00224431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เพิ่มขึ้น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7813F0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224431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7813F0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24431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6F62EF" w:rsidRPr="002154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เมื่อเทียบ</w:t>
      </w:r>
      <w:r w:rsidR="00E07BAA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กับช่วงเวลาเดียวกันของปีก่อน </w:t>
      </w:r>
      <w:r w:rsidR="004C485C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8231BE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แ</w:t>
      </w:r>
      <w:r w:rsidR="00224431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ต่ราคาทรงตัว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="00377892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256</w:t>
      </w:r>
      <w:r w:rsidR="00377892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FF4302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เนื่องจากราคาไม้นำเข้ามีราคาสูงขึ้น</w:t>
      </w:r>
    </w:p>
    <w:p w14:paraId="2B375A00" w14:textId="77777777" w:rsidR="00E07BAA" w:rsidRPr="00215408" w:rsidRDefault="0057192F" w:rsidP="0021540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540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ผลิตภัณฑ์คอนกรีต</w:t>
      </w:r>
      <w:r w:rsidR="006F62EF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ราคา</w:t>
      </w:r>
      <w:r w:rsidR="00224431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เพิ่มขึ้น</w:t>
      </w:r>
      <w:r w:rsidR="006F62EF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116F6B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="00377892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74A2B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แ</w:t>
      </w:r>
      <w:r w:rsidR="00224431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</w:t>
      </w:r>
      <w:r w:rsidR="00377892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ลดลง</w:t>
      </w:r>
      <w:r w:rsidR="00874A2B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224431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0.2</w:t>
      </w:r>
      <w:r w:rsidR="006256AA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F62EF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="00377892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256</w:t>
      </w:r>
      <w:r w:rsidR="00377892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5848CD1" w14:textId="77777777" w:rsidR="00E07BAA" w:rsidRPr="00215408" w:rsidRDefault="0057192F" w:rsidP="0021540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540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lastRenderedPageBreak/>
        <w:t>เหล็กและผลิตภัณฑ์เหล็ก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F62EF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="00224431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ลดลง</w:t>
      </w:r>
      <w:r w:rsidR="006F62EF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504C8E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0.</w:t>
      </w:r>
      <w:r w:rsidR="00377892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F62EF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224431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ลดลง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</w:t>
      </w:r>
      <w:r w:rsidR="006F62EF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ะ </w:t>
      </w:r>
      <w:r w:rsidR="00377892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0.</w:t>
      </w:r>
      <w:r w:rsidR="00224431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6F62EF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="00377892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256</w:t>
      </w:r>
      <w:r w:rsidR="00377892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9B6015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F4302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</w:t>
      </w:r>
      <w:r w:rsidR="00645CA0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807659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การแข่งขันด้านราคากับเหล็กนำเข้าจากจีนทำให้ราคาลดลง</w:t>
      </w:r>
    </w:p>
    <w:p w14:paraId="491AE719" w14:textId="77777777" w:rsidR="006D56E8" w:rsidRPr="00740C53" w:rsidRDefault="0057192F" w:rsidP="006D56E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540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กระเบื้อง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ราคา</w:t>
      </w:r>
      <w:r w:rsidR="00224431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เพิ่มขึ้น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504C8E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2.4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</w:t>
      </w:r>
      <w:r w:rsidR="00135868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ก่อน</w:t>
      </w:r>
      <w:r w:rsidR="00874A2B" w:rsidRPr="002154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77892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แ</w:t>
      </w:r>
      <w:r w:rsidR="00224431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ต่ราคาทรงตัว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="00377892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</w:t>
      </w:r>
      <w:r w:rsidR="00874A2B" w:rsidRPr="00215408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377892" w:rsidRPr="0021540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14:paraId="28207443" w14:textId="77777777" w:rsidR="00E07BAA" w:rsidRPr="00215408" w:rsidRDefault="0057192F" w:rsidP="0021540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540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สุขภัณฑ์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="001D01CC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ไม่มีการเปลี่ยนแปล</w:t>
      </w:r>
      <w:r w:rsidR="001F3933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งจากช่วงเวลาเดียวกันของปีก่อนจนถึงไตรมาส </w:t>
      </w:r>
      <w:r w:rsidR="00377892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1F3933" w:rsidRPr="002154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2562</w:t>
      </w:r>
    </w:p>
    <w:p w14:paraId="00190171" w14:textId="77777777" w:rsidR="00E07BAA" w:rsidRPr="00215408" w:rsidRDefault="0057192F" w:rsidP="0021540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540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อุปกรณ์ไฟฟ้าและประปา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="00224431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ลดลง</w:t>
      </w:r>
      <w:r w:rsidR="006F62EF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5543DE" w:rsidRPr="00700FB0">
        <w:rPr>
          <w:rFonts w:ascii="TH SarabunPSK" w:hAnsi="TH SarabunPSK" w:cs="TH SarabunPSK"/>
          <w:color w:val="000000" w:themeColor="text1"/>
          <w:sz w:val="32"/>
          <w:szCs w:val="32"/>
        </w:rPr>
        <w:t>0.</w:t>
      </w:r>
      <w:r w:rsidR="00377892" w:rsidRPr="00700FB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r w:rsidR="00224431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แต่ราคาทรงตัว</w:t>
      </w:r>
      <w:r w:rsidR="009D01DD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="00377892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256</w:t>
      </w:r>
      <w:r w:rsidR="00377892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A58EA05" w14:textId="77777777" w:rsidR="009D01DD" w:rsidRPr="00215408" w:rsidRDefault="0057192F" w:rsidP="0021540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540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วัสดุก่อสร้างอื่นๆ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ราคา</w:t>
      </w:r>
      <w:r w:rsidR="00224431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เพิ่มขึ้น</w:t>
      </w:r>
      <w:r w:rsidR="009D01DD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377892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="00224431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="00224431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</w:t>
      </w:r>
      <w:r w:rsidR="00377892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="00224431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ทรงตัว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="00377892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256</w:t>
      </w:r>
      <w:r w:rsidR="00377892"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(ดูตารางที่ 2)</w:t>
      </w:r>
    </w:p>
    <w:p w14:paraId="2016B4D6" w14:textId="77777777" w:rsidR="009E60F9" w:rsidRDefault="009E60F9" w:rsidP="00854E41">
      <w:pPr>
        <w:tabs>
          <w:tab w:val="left" w:pos="1276"/>
        </w:tabs>
        <w:spacing w:after="0" w:line="240" w:lineRule="auto"/>
        <w:ind w:left="99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2242FE4" w14:textId="77777777" w:rsidR="0057192F" w:rsidRDefault="00FC6275" w:rsidP="00854E41">
      <w:pPr>
        <w:tabs>
          <w:tab w:val="left" w:pos="1276"/>
        </w:tabs>
        <w:spacing w:after="0" w:line="240" w:lineRule="auto"/>
        <w:ind w:left="99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7192F"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องค์ประกอบ</w:t>
      </w: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7192F"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ดัชนี</w:t>
      </w:r>
      <w:r w:rsidR="0070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ฯ</w:t>
      </w:r>
      <w:r w:rsidR="0057192F"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แยกตาม</w:t>
      </w:r>
      <w:r w:rsidR="006652F1"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</w:t>
      </w: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เภทวัสดุ</w:t>
      </w:r>
      <w:r w:rsidR="0057192F"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ก่อสร้าง</w:t>
      </w:r>
    </w:p>
    <w:p w14:paraId="614DEF81" w14:textId="77777777" w:rsidR="006D56E8" w:rsidRPr="006D56E8" w:rsidRDefault="006D56E8" w:rsidP="00854E41">
      <w:pPr>
        <w:tabs>
          <w:tab w:val="left" w:pos="1276"/>
        </w:tabs>
        <w:spacing w:after="0" w:line="240" w:lineRule="auto"/>
        <w:ind w:left="993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5EA121E" w14:textId="72D4E05E" w:rsidR="0057192F" w:rsidRPr="009355F5" w:rsidRDefault="009B6149" w:rsidP="00854E4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B6149">
        <w:rPr>
          <w:noProof/>
          <w:szCs w:val="22"/>
          <w:cs/>
        </w:rPr>
        <w:drawing>
          <wp:inline distT="0" distB="0" distL="0" distR="0" wp14:anchorId="73256752" wp14:editId="21C8B70A">
            <wp:extent cx="5731510" cy="2300724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0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5ABBD" w14:textId="77777777" w:rsidR="00A15295" w:rsidRPr="009355F5" w:rsidRDefault="00A15295" w:rsidP="00854E41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355F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ที่มา </w:t>
      </w:r>
      <w:r w:rsidRPr="009355F5">
        <w:rPr>
          <w:rFonts w:ascii="TH SarabunPSK" w:hAnsi="TH SarabunPSK" w:cs="TH SarabunPSK"/>
          <w:color w:val="000000" w:themeColor="text1"/>
          <w:sz w:val="24"/>
          <w:szCs w:val="24"/>
        </w:rPr>
        <w:t xml:space="preserve">: </w:t>
      </w:r>
      <w:r w:rsidRPr="009355F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5D5A5D41" w14:textId="77777777" w:rsidR="00A8021F" w:rsidRPr="00027C4B" w:rsidRDefault="00A8021F" w:rsidP="00854E4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B88085" w14:textId="77777777" w:rsidR="003B01F0" w:rsidRPr="00452DE2" w:rsidRDefault="00A8021F" w:rsidP="00854E41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452D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หมวดแรงงาน </w:t>
      </w:r>
      <w:r w:rsidR="0057192F" w:rsidRPr="00452DE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 ค่าแรง</w:t>
      </w:r>
      <w:r w:rsidR="001642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</w:t>
      </w:r>
      <w:r w:rsidR="00C244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="001642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เปลี่ยนแปลง เ</w:t>
      </w:r>
      <w:r w:rsidR="0057192F" w:rsidRPr="00452D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มื่อเปรียบเทียบกับช่วงเดียวกันของปีก่อน</w:t>
      </w:r>
      <w:r w:rsidR="00211B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และเมื่อเทียบกับไตรมาส 1 ปี 2562</w:t>
      </w:r>
    </w:p>
    <w:p w14:paraId="37275C76" w14:textId="77777777" w:rsidR="00F505F5" w:rsidRPr="00027C4B" w:rsidRDefault="00F505F5" w:rsidP="00854E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12F54D" w14:textId="77777777" w:rsidR="00854E41" w:rsidRPr="00854E41" w:rsidRDefault="00854E41" w:rsidP="00854E4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54E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วิธีการจัดทำข้อมูล</w:t>
      </w:r>
    </w:p>
    <w:p w14:paraId="7E599463" w14:textId="77777777" w:rsidR="00854E41" w:rsidRDefault="00854E41" w:rsidP="00854E4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9E9F43" w14:textId="77777777" w:rsidR="00854E41" w:rsidRPr="00700FB0" w:rsidRDefault="00854E41" w:rsidP="00854E4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ศูนย์ข้อมูลอสังหาริมทรัพย์ ธนาคารอาคารสงเคราะห์ ร่วมกับ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สมาคมธุรกิจรับสร้างบ้าน จัดทำดัชนีราคาค่าก่อสร้างบ้านมาตรฐาน เป็นประจำทุกไตรมาส โดยใช้ราคาปี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</w:rPr>
        <w:t>2553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เป็นปีฐาน</w:t>
      </w:r>
    </w:p>
    <w:p w14:paraId="5950AC93" w14:textId="77777777" w:rsidR="00854E41" w:rsidRPr="00700FB0" w:rsidRDefault="00854E41" w:rsidP="00854E4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ในการจัดทำดัชนีนี้ จะใช้แบบบ้าน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ครอบครัวไทยเป็นสุข 5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ของกรมโยธาธิการและผังเมือง เป็นตัวแบบในการคำนวณราคาค่าก่อสร้าง ซึ่งแบบบ้านดังกล่าว เป็นบ้าน 2 ชั้น พื้นที่ใช้สอย 169 ตารางเมตร โดยใช้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สมมติฐานระยะเวลาการก่อสร้างบ้านไว้ประมาณ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180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ราคาค่าก่อสร้างบ้าน จะ</w:t>
      </w: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นับรวม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ค่าดำเนินการ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และภาษีมูลค่าเพิ่มแล้ว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</w:t>
      </w:r>
      <w:r w:rsidRPr="0070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ไม่นับรวม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ราคาที่ดินและค่าใช้จ่ายในการพัฒนาที่ดิน เช่น ค่าใช้จ่ายในการถมดิน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และปรับหน้าดิน</w:t>
      </w:r>
    </w:p>
    <w:p w14:paraId="06F95813" w14:textId="77777777" w:rsidR="00854E41" w:rsidRDefault="00854E41" w:rsidP="00854E4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0FB0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หมวดงานออกแบบก่อสร้างและงานระบบ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ที่นำมาใช้คำนวณดัชนี ได้แก่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งานวิศวกรรมโครงสร้าง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งานสถาปัตยกรรม งานระบบสุขาภิบาล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งานระบบไฟฟ้าและระบบสื่อสาร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และงานอื่นๆ </w:t>
      </w:r>
    </w:p>
    <w:p w14:paraId="26B48E1F" w14:textId="77777777" w:rsidR="005B56FE" w:rsidRDefault="00854E41" w:rsidP="00740C5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หมวดวัสดุก่อสร้าง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จะใช้ข้อมูลราคาขายส่งวัสดุก่อสร้าง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ในกรุงเทพฯ 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ของกระทรวงพาณิชย์ และ</w:t>
      </w:r>
      <w:r w:rsidRPr="005B56F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หมวดแรงงาน</w:t>
      </w:r>
      <w:r w:rsidRPr="0070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จะใช้ข้อมูลค่าแรงขั้นต่ำของกระทรวงแรงงานในการจัดทำดัชนี</w:t>
      </w:r>
    </w:p>
    <w:p w14:paraId="77BCFE18" w14:textId="77777777" w:rsidR="005B56FE" w:rsidRDefault="005B56FE" w:rsidP="005B56F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6CDFD2" w14:textId="77777777" w:rsidR="005B56FE" w:rsidRPr="005B56FE" w:rsidRDefault="005B56FE" w:rsidP="005B56F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5B56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ข้อควรระวังในการใช้ข้อมูล</w:t>
      </w:r>
    </w:p>
    <w:p w14:paraId="73D353ED" w14:textId="77777777" w:rsidR="005B56FE" w:rsidRPr="00700FB0" w:rsidRDefault="005B56FE" w:rsidP="005B56F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47A6BC" w14:textId="77777777" w:rsidR="00854E41" w:rsidRPr="005B56FE" w:rsidRDefault="00854E41" w:rsidP="00854E4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56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 จัดทำขึ้นเพื่อใช้วัดความเปลี่ยนแปลงของราคาค่าก่อสร้างบ้านที่ประชาชนจ้างผู้รับเหมาเป็นผู้ก่อสร้างคราวละ </w:t>
      </w:r>
      <w:r w:rsidRPr="005B56F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5B56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หลัง </w:t>
      </w:r>
      <w:r w:rsidR="00027C4B" w:rsidRPr="005B56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</w:t>
      </w:r>
      <w:r w:rsidRPr="005B56F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ไม่สามารถใช้วัดความเปลี่ยนแปลงของราคาค่าก่อสร้างบ้านจัดสรรที่สร้างโดยผู้ประกอบการ</w:t>
      </w:r>
      <w:r w:rsidR="005B56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B56FE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ซึ่งจ้างผู้รับเหมาก่อสร้างคราวละหลายๆ หลังได้</w:t>
      </w:r>
    </w:p>
    <w:p w14:paraId="10D422B0" w14:textId="77777777" w:rsidR="00854E41" w:rsidRPr="00854E41" w:rsidRDefault="00854E41" w:rsidP="00854E4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54369BE" w14:textId="77777777" w:rsidR="00F505F5" w:rsidRPr="00854E41" w:rsidRDefault="00854E41" w:rsidP="00854E4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54E41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763C7383" w14:textId="77777777" w:rsidR="00F505F5" w:rsidRDefault="00F505F5" w:rsidP="00854E4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8287276" w14:textId="77777777" w:rsidR="00F505F5" w:rsidRDefault="00F505F5" w:rsidP="00854E4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2BBD4BD" w14:textId="77777777" w:rsidR="00297763" w:rsidRDefault="00297763" w:rsidP="00854E4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ADD0F28" w14:textId="77777777" w:rsidR="006E77A6" w:rsidRDefault="006E77A6" w:rsidP="00854E4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D9B49B9" w14:textId="77777777" w:rsidR="00740C53" w:rsidRDefault="00740C53" w:rsidP="00854E4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9681007" w14:textId="77777777" w:rsidR="00740C53" w:rsidRDefault="00740C53" w:rsidP="00854E4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83BC3DE" w14:textId="77777777" w:rsidR="00740C53" w:rsidRDefault="00740C53" w:rsidP="00854E4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7D60800" w14:textId="77777777" w:rsidR="00740C53" w:rsidRDefault="00740C53" w:rsidP="00854E4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8FD8E24" w14:textId="77777777" w:rsidR="00740C53" w:rsidRDefault="00740C53" w:rsidP="00854E4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242C002" w14:textId="77777777" w:rsidR="00740C53" w:rsidRDefault="00740C53" w:rsidP="00854E4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5CD1121" w14:textId="77777777" w:rsidR="00740C53" w:rsidRDefault="00740C53" w:rsidP="00854E4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15B737D" w14:textId="77777777" w:rsidR="00740C53" w:rsidRDefault="00740C53" w:rsidP="00854E4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C6A617F" w14:textId="77777777" w:rsidR="00740C53" w:rsidRDefault="00740C53" w:rsidP="00854E4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82B0BDF" w14:textId="77777777" w:rsidR="00740C53" w:rsidRDefault="00740C53" w:rsidP="00854E4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6732F78" w14:textId="77777777" w:rsidR="00513131" w:rsidRDefault="00513131" w:rsidP="00854E4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BF0F70B" w14:textId="77777777" w:rsidR="00513131" w:rsidRDefault="00513131" w:rsidP="00854E4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64242C8" w14:textId="77777777" w:rsidR="0057192F" w:rsidRPr="009A5754" w:rsidRDefault="0057192F" w:rsidP="00854E41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  <w:r w:rsidRPr="009A5754">
        <w:rPr>
          <w:rFonts w:ascii="TH SarabunPSK" w:hAnsi="TH SarabunPSK" w:cs="TH SarabunPSK"/>
          <w:b/>
          <w:bCs/>
          <w:sz w:val="20"/>
          <w:szCs w:val="20"/>
          <w:cs/>
        </w:rPr>
        <w:t>ข้อความจำกัดความรับผิดชอบ</w:t>
      </w:r>
    </w:p>
    <w:p w14:paraId="0708A7C9" w14:textId="77777777" w:rsidR="0057192F" w:rsidRDefault="0057192F" w:rsidP="00854E41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  <w:r w:rsidRPr="009A5754">
        <w:rPr>
          <w:rFonts w:ascii="TH SarabunPSK" w:hAnsi="TH SarabunPSK" w:cs="TH SarabunPSK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7219752D" w14:textId="77777777" w:rsidR="00720770" w:rsidRPr="006028D0" w:rsidRDefault="00720770" w:rsidP="00854E41">
      <w:pPr>
        <w:pStyle w:val="Footer"/>
        <w:spacing w:line="216" w:lineRule="auto"/>
        <w:ind w:right="357"/>
        <w:jc w:val="center"/>
        <w:rPr>
          <w:rFonts w:ascii="TH SarabunPSK" w:hAnsi="TH SarabunPSK" w:cs="TH SarabunPSK"/>
          <w:b/>
          <w:bCs/>
          <w:noProof/>
          <w:color w:val="AC7300"/>
          <w:sz w:val="20"/>
          <w:szCs w:val="20"/>
        </w:rPr>
      </w:pPr>
      <w:r w:rsidRPr="006028D0">
        <w:rPr>
          <w:rFonts w:ascii="TH SarabunPSK" w:hAnsi="TH SarabunPSK" w:cs="TH SarabunPSK"/>
          <w:b/>
          <w:bCs/>
          <w:noProof/>
          <w:color w:val="AC7300"/>
          <w:sz w:val="20"/>
          <w:szCs w:val="20"/>
          <w:cs/>
        </w:rPr>
        <w:t>สอบถามรายละเอียดเพิ่มเติม</w:t>
      </w:r>
      <w:r w:rsidRPr="006028D0">
        <w:rPr>
          <w:rFonts w:ascii="TH SarabunPSK" w:hAnsi="TH SarabunPSK" w:cs="TH SarabunPSK"/>
          <w:b/>
          <w:bCs/>
          <w:noProof/>
          <w:color w:val="AC7300"/>
          <w:sz w:val="20"/>
          <w:szCs w:val="20"/>
        </w:rPr>
        <w:t xml:space="preserve"> : </w:t>
      </w:r>
      <w:r w:rsidRPr="006028D0">
        <w:rPr>
          <w:rFonts w:ascii="TH SarabunPSK" w:hAnsi="TH SarabunPSK" w:cs="TH SarabunPSK"/>
          <w:b/>
          <w:bCs/>
          <w:noProof/>
          <w:color w:val="AC7300"/>
          <w:sz w:val="20"/>
          <w:szCs w:val="20"/>
          <w:cs/>
        </w:rPr>
        <w:t>ฝ่ายประชาสัมพันธ์และบริการข้อมูล ศูนย์ข้อมูลอสังหาริมทรัพย์</w:t>
      </w:r>
      <w:r w:rsidRPr="006028D0">
        <w:rPr>
          <w:rFonts w:ascii="TH SarabunPSK" w:hAnsi="TH SarabunPSK" w:cs="TH SarabunPSK"/>
          <w:b/>
          <w:bCs/>
          <w:noProof/>
          <w:color w:val="AC7300"/>
          <w:sz w:val="20"/>
          <w:szCs w:val="20"/>
        </w:rPr>
        <w:t xml:space="preserve"> </w:t>
      </w:r>
      <w:r w:rsidRPr="006028D0">
        <w:rPr>
          <w:rFonts w:ascii="TH SarabunPSK" w:hAnsi="TH SarabunPSK" w:cs="TH SarabunPSK"/>
          <w:b/>
          <w:bCs/>
          <w:noProof/>
          <w:color w:val="AC7300"/>
          <w:sz w:val="20"/>
          <w:szCs w:val="20"/>
          <w:cs/>
        </w:rPr>
        <w:br/>
        <w:t>ชั้น 18 อาคาร 2 ธนาคารอาคารสงเคราะห์ สำนักงานใหญ่ 63 ถนนพระราม 9 ห้วยขวาง กรุงเทพฯ 10310</w:t>
      </w:r>
      <w:r w:rsidRPr="006028D0">
        <w:rPr>
          <w:rFonts w:ascii="TH SarabunPSK" w:hAnsi="TH SarabunPSK" w:cs="TH SarabunPSK"/>
          <w:b/>
          <w:bCs/>
          <w:noProof/>
          <w:color w:val="AC7300"/>
          <w:sz w:val="20"/>
          <w:szCs w:val="20"/>
          <w:cs/>
        </w:rPr>
        <w:br/>
        <w:t>โทรศัพท์  02-645-9674-6 โทรสาร 0-2643-1252</w:t>
      </w:r>
    </w:p>
    <w:p w14:paraId="55B1312A" w14:textId="77777777" w:rsidR="00720770" w:rsidRPr="009A5754" w:rsidRDefault="00720770" w:rsidP="00854E41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</w:p>
    <w:sectPr w:rsidR="00720770" w:rsidRPr="009A5754" w:rsidSect="00FD2BDA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7F44B" w14:textId="77777777" w:rsidR="005C1413" w:rsidRDefault="005C1413" w:rsidP="0057192F">
      <w:pPr>
        <w:spacing w:after="0" w:line="240" w:lineRule="auto"/>
      </w:pPr>
      <w:r>
        <w:separator/>
      </w:r>
    </w:p>
  </w:endnote>
  <w:endnote w:type="continuationSeparator" w:id="0">
    <w:p w14:paraId="2825618F" w14:textId="77777777" w:rsidR="005C1413" w:rsidRDefault="005C1413" w:rsidP="0057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20661179"/>
      <w:docPartObj>
        <w:docPartGallery w:val="Page Numbers (Bottom of Page)"/>
        <w:docPartUnique/>
      </w:docPartObj>
    </w:sdtPr>
    <w:sdtEndPr/>
    <w:sdtContent>
      <w:p w14:paraId="1255038E" w14:textId="77777777" w:rsidR="007C19F5" w:rsidRPr="007C19F5" w:rsidRDefault="007A5BF2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7C19F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C19F5" w:rsidRPr="007C19F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C19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06187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C19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276132F" w14:textId="77777777" w:rsidR="0057192F" w:rsidRPr="007C19F5" w:rsidRDefault="0057192F" w:rsidP="007C1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035B0" w14:textId="77777777" w:rsidR="005C1413" w:rsidRDefault="005C1413" w:rsidP="0057192F">
      <w:pPr>
        <w:spacing w:after="0" w:line="240" w:lineRule="auto"/>
      </w:pPr>
      <w:r>
        <w:separator/>
      </w:r>
    </w:p>
  </w:footnote>
  <w:footnote w:type="continuationSeparator" w:id="0">
    <w:p w14:paraId="78B03953" w14:textId="77777777" w:rsidR="005C1413" w:rsidRDefault="005C1413" w:rsidP="0057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F4D90" w14:textId="77777777" w:rsidR="0057192F" w:rsidRPr="00E3164B" w:rsidRDefault="0057192F" w:rsidP="0057192F">
    <w:pPr>
      <w:pStyle w:val="Header"/>
      <w:spacing w:before="120"/>
      <w:ind w:right="-454"/>
      <w:jc w:val="right"/>
      <w:rPr>
        <w:rFonts w:ascii="Arial Narrow" w:hAnsi="Arial Narrow"/>
        <w:b/>
        <w:bCs/>
        <w:color w:val="AC7300"/>
        <w:spacing w:val="-10"/>
        <w:sz w:val="52"/>
        <w:szCs w:val="52"/>
      </w:rPr>
    </w:pPr>
    <w:r>
      <w:rPr>
        <w:rFonts w:ascii="Arial Narrow" w:hAnsi="Arial Narrow"/>
        <w:b/>
        <w:bCs/>
        <w:noProof/>
        <w:color w:val="AC7300"/>
        <w:spacing w:val="-10"/>
        <w:sz w:val="52"/>
        <w:szCs w:val="52"/>
      </w:rPr>
      <w:drawing>
        <wp:anchor distT="0" distB="0" distL="114300" distR="114300" simplePos="0" relativeHeight="251660288" behindDoc="1" locked="0" layoutInCell="1" allowOverlap="1" wp14:anchorId="5540C8F4" wp14:editId="316A1C4C">
          <wp:simplePos x="0" y="0"/>
          <wp:positionH relativeFrom="column">
            <wp:posOffset>-311150</wp:posOffset>
          </wp:positionH>
          <wp:positionV relativeFrom="paragraph">
            <wp:posOffset>6350</wp:posOffset>
          </wp:positionV>
          <wp:extent cx="2468245" cy="499110"/>
          <wp:effectExtent l="19050" t="0" r="8255" b="0"/>
          <wp:wrapThrough wrapText="bothSides">
            <wp:wrapPolygon edited="0">
              <wp:start x="2001" y="0"/>
              <wp:lineTo x="0" y="3298"/>
              <wp:lineTo x="-167" y="20611"/>
              <wp:lineTo x="6335" y="20611"/>
              <wp:lineTo x="21172" y="18137"/>
              <wp:lineTo x="21672" y="13191"/>
              <wp:lineTo x="21672" y="2473"/>
              <wp:lineTo x="4168" y="0"/>
              <wp:lineTo x="2001" y="0"/>
            </wp:wrapPolygon>
          </wp:wrapThrough>
          <wp:docPr id="12" name="Picture 3" descr="REI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I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45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164B">
      <w:rPr>
        <w:rFonts w:ascii="Arial Narrow" w:hAnsi="Arial Narrow"/>
        <w:b/>
        <w:bCs/>
        <w:color w:val="AC7300"/>
        <w:spacing w:val="-10"/>
        <w:sz w:val="52"/>
        <w:szCs w:val="52"/>
      </w:rPr>
      <w:t>REIC Research Report</w:t>
    </w:r>
  </w:p>
  <w:p w14:paraId="0CFF4B05" w14:textId="77777777" w:rsidR="0057192F" w:rsidRDefault="00571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09EC"/>
    <w:multiLevelType w:val="hybridMultilevel"/>
    <w:tmpl w:val="5DA4D7E4"/>
    <w:lvl w:ilvl="0" w:tplc="F992F1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340D"/>
    <w:multiLevelType w:val="hybridMultilevel"/>
    <w:tmpl w:val="53DA5072"/>
    <w:lvl w:ilvl="0" w:tplc="A7DAC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171B6"/>
    <w:multiLevelType w:val="hybridMultilevel"/>
    <w:tmpl w:val="B414D87C"/>
    <w:lvl w:ilvl="0" w:tplc="4D0AFA7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34C3F"/>
    <w:multiLevelType w:val="hybridMultilevel"/>
    <w:tmpl w:val="85465AD0"/>
    <w:lvl w:ilvl="0" w:tplc="04090005">
      <w:start w:val="1"/>
      <w:numFmt w:val="bullet"/>
      <w:lvlText w:val=""/>
      <w:lvlJc w:val="left"/>
      <w:pPr>
        <w:ind w:left="8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5" w15:restartNumberingAfterBreak="0">
    <w:nsid w:val="7A090A36"/>
    <w:multiLevelType w:val="hybridMultilevel"/>
    <w:tmpl w:val="C4C686E4"/>
    <w:lvl w:ilvl="0" w:tplc="4D0AFA7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2F"/>
    <w:rsid w:val="0001658F"/>
    <w:rsid w:val="00027C4B"/>
    <w:rsid w:val="000302CC"/>
    <w:rsid w:val="00031C0F"/>
    <w:rsid w:val="00103A36"/>
    <w:rsid w:val="001124B5"/>
    <w:rsid w:val="00116F6B"/>
    <w:rsid w:val="00117167"/>
    <w:rsid w:val="00135868"/>
    <w:rsid w:val="0014368A"/>
    <w:rsid w:val="001568A6"/>
    <w:rsid w:val="00164259"/>
    <w:rsid w:val="00190E32"/>
    <w:rsid w:val="001B09D5"/>
    <w:rsid w:val="001C2201"/>
    <w:rsid w:val="001C3E46"/>
    <w:rsid w:val="001C7C34"/>
    <w:rsid w:val="001D01CC"/>
    <w:rsid w:val="001D1E8A"/>
    <w:rsid w:val="001D5D60"/>
    <w:rsid w:val="001D7B59"/>
    <w:rsid w:val="001F3933"/>
    <w:rsid w:val="00200CAF"/>
    <w:rsid w:val="00211BC2"/>
    <w:rsid w:val="00215408"/>
    <w:rsid w:val="0021760A"/>
    <w:rsid w:val="00224431"/>
    <w:rsid w:val="00241D63"/>
    <w:rsid w:val="002563E9"/>
    <w:rsid w:val="00277BBB"/>
    <w:rsid w:val="002813EF"/>
    <w:rsid w:val="00294F44"/>
    <w:rsid w:val="00295648"/>
    <w:rsid w:val="00297763"/>
    <w:rsid w:val="002C7F85"/>
    <w:rsid w:val="00331B75"/>
    <w:rsid w:val="00373883"/>
    <w:rsid w:val="0037413B"/>
    <w:rsid w:val="00376821"/>
    <w:rsid w:val="00377892"/>
    <w:rsid w:val="00393751"/>
    <w:rsid w:val="003B01F0"/>
    <w:rsid w:val="003D39B9"/>
    <w:rsid w:val="003D3EB3"/>
    <w:rsid w:val="003D4EDE"/>
    <w:rsid w:val="003E62A1"/>
    <w:rsid w:val="003F2446"/>
    <w:rsid w:val="0040405A"/>
    <w:rsid w:val="0040654D"/>
    <w:rsid w:val="004079AA"/>
    <w:rsid w:val="00416E5B"/>
    <w:rsid w:val="0044081E"/>
    <w:rsid w:val="00440EC8"/>
    <w:rsid w:val="00452DE2"/>
    <w:rsid w:val="00460870"/>
    <w:rsid w:val="0046449C"/>
    <w:rsid w:val="00483C77"/>
    <w:rsid w:val="0048411F"/>
    <w:rsid w:val="004C485C"/>
    <w:rsid w:val="004D7BCD"/>
    <w:rsid w:val="00500172"/>
    <w:rsid w:val="00504C8E"/>
    <w:rsid w:val="00504D51"/>
    <w:rsid w:val="0051076E"/>
    <w:rsid w:val="00513131"/>
    <w:rsid w:val="005228EB"/>
    <w:rsid w:val="005430A5"/>
    <w:rsid w:val="005460AC"/>
    <w:rsid w:val="005543DE"/>
    <w:rsid w:val="0057192F"/>
    <w:rsid w:val="005779C0"/>
    <w:rsid w:val="0059759C"/>
    <w:rsid w:val="005A30EE"/>
    <w:rsid w:val="005B1CFF"/>
    <w:rsid w:val="005B56FE"/>
    <w:rsid w:val="005C1413"/>
    <w:rsid w:val="00610F8A"/>
    <w:rsid w:val="00621CC2"/>
    <w:rsid w:val="006256AA"/>
    <w:rsid w:val="00645CA0"/>
    <w:rsid w:val="006652F1"/>
    <w:rsid w:val="00680D56"/>
    <w:rsid w:val="006A5004"/>
    <w:rsid w:val="006B7DCD"/>
    <w:rsid w:val="006C3745"/>
    <w:rsid w:val="006D56E8"/>
    <w:rsid w:val="006E19A8"/>
    <w:rsid w:val="006E7765"/>
    <w:rsid w:val="006E77A6"/>
    <w:rsid w:val="006F62EF"/>
    <w:rsid w:val="006F6648"/>
    <w:rsid w:val="00700FB0"/>
    <w:rsid w:val="00706FA7"/>
    <w:rsid w:val="00717C5D"/>
    <w:rsid w:val="00720770"/>
    <w:rsid w:val="00721EFE"/>
    <w:rsid w:val="00740C53"/>
    <w:rsid w:val="00747674"/>
    <w:rsid w:val="00780A21"/>
    <w:rsid w:val="007813F0"/>
    <w:rsid w:val="00782BE6"/>
    <w:rsid w:val="00796E89"/>
    <w:rsid w:val="00797254"/>
    <w:rsid w:val="007A5BF2"/>
    <w:rsid w:val="007C19F5"/>
    <w:rsid w:val="007C3835"/>
    <w:rsid w:val="007D37C7"/>
    <w:rsid w:val="007F5FBB"/>
    <w:rsid w:val="00807659"/>
    <w:rsid w:val="008231BE"/>
    <w:rsid w:val="008309E5"/>
    <w:rsid w:val="00841491"/>
    <w:rsid w:val="0085452C"/>
    <w:rsid w:val="00854E41"/>
    <w:rsid w:val="00874A2B"/>
    <w:rsid w:val="00884274"/>
    <w:rsid w:val="008A4D38"/>
    <w:rsid w:val="008B2170"/>
    <w:rsid w:val="008B7672"/>
    <w:rsid w:val="008D083C"/>
    <w:rsid w:val="008D1413"/>
    <w:rsid w:val="008D2447"/>
    <w:rsid w:val="008D53AF"/>
    <w:rsid w:val="008E08D8"/>
    <w:rsid w:val="008E1948"/>
    <w:rsid w:val="008E65A2"/>
    <w:rsid w:val="00906187"/>
    <w:rsid w:val="009133C4"/>
    <w:rsid w:val="009355F5"/>
    <w:rsid w:val="00936882"/>
    <w:rsid w:val="00945C7D"/>
    <w:rsid w:val="00952119"/>
    <w:rsid w:val="00956A35"/>
    <w:rsid w:val="00957C26"/>
    <w:rsid w:val="009A5754"/>
    <w:rsid w:val="009A731A"/>
    <w:rsid w:val="009B6015"/>
    <w:rsid w:val="009B6149"/>
    <w:rsid w:val="009D01DD"/>
    <w:rsid w:val="009D7309"/>
    <w:rsid w:val="009E60F9"/>
    <w:rsid w:val="009F2A59"/>
    <w:rsid w:val="009F5F8F"/>
    <w:rsid w:val="00A15295"/>
    <w:rsid w:val="00A15820"/>
    <w:rsid w:val="00A25A0E"/>
    <w:rsid w:val="00A31CFF"/>
    <w:rsid w:val="00A41EFA"/>
    <w:rsid w:val="00A50F80"/>
    <w:rsid w:val="00A5265D"/>
    <w:rsid w:val="00A573A3"/>
    <w:rsid w:val="00A60785"/>
    <w:rsid w:val="00A626C4"/>
    <w:rsid w:val="00A7485B"/>
    <w:rsid w:val="00A8021F"/>
    <w:rsid w:val="00A93BA5"/>
    <w:rsid w:val="00AA3183"/>
    <w:rsid w:val="00B1674F"/>
    <w:rsid w:val="00B25842"/>
    <w:rsid w:val="00B34150"/>
    <w:rsid w:val="00B3636D"/>
    <w:rsid w:val="00B507EB"/>
    <w:rsid w:val="00B61211"/>
    <w:rsid w:val="00B66DB7"/>
    <w:rsid w:val="00B72630"/>
    <w:rsid w:val="00B93290"/>
    <w:rsid w:val="00BB6852"/>
    <w:rsid w:val="00BD0BFA"/>
    <w:rsid w:val="00BE590E"/>
    <w:rsid w:val="00C01FED"/>
    <w:rsid w:val="00C0404E"/>
    <w:rsid w:val="00C244FA"/>
    <w:rsid w:val="00C26F8B"/>
    <w:rsid w:val="00C34F5D"/>
    <w:rsid w:val="00C45DB5"/>
    <w:rsid w:val="00C773B6"/>
    <w:rsid w:val="00C94FE1"/>
    <w:rsid w:val="00CA37C6"/>
    <w:rsid w:val="00CC113D"/>
    <w:rsid w:val="00CD1713"/>
    <w:rsid w:val="00CD7381"/>
    <w:rsid w:val="00CE711B"/>
    <w:rsid w:val="00CF6606"/>
    <w:rsid w:val="00D27FBA"/>
    <w:rsid w:val="00D5450A"/>
    <w:rsid w:val="00D57ECB"/>
    <w:rsid w:val="00D7137A"/>
    <w:rsid w:val="00D75C2D"/>
    <w:rsid w:val="00D85CAC"/>
    <w:rsid w:val="00D9049B"/>
    <w:rsid w:val="00DD20D6"/>
    <w:rsid w:val="00DE062B"/>
    <w:rsid w:val="00E07BAA"/>
    <w:rsid w:val="00E44603"/>
    <w:rsid w:val="00E63BCA"/>
    <w:rsid w:val="00E64A33"/>
    <w:rsid w:val="00E72D1F"/>
    <w:rsid w:val="00E737D3"/>
    <w:rsid w:val="00E76E42"/>
    <w:rsid w:val="00EA7413"/>
    <w:rsid w:val="00EC3701"/>
    <w:rsid w:val="00EC3C63"/>
    <w:rsid w:val="00ED2185"/>
    <w:rsid w:val="00EE34D4"/>
    <w:rsid w:val="00EE7F91"/>
    <w:rsid w:val="00EF1458"/>
    <w:rsid w:val="00F26C9D"/>
    <w:rsid w:val="00F505F5"/>
    <w:rsid w:val="00F538EE"/>
    <w:rsid w:val="00F561F6"/>
    <w:rsid w:val="00F65F44"/>
    <w:rsid w:val="00F92138"/>
    <w:rsid w:val="00F96DEC"/>
    <w:rsid w:val="00FC57EC"/>
    <w:rsid w:val="00FC6275"/>
    <w:rsid w:val="00FD2BDA"/>
    <w:rsid w:val="00FF4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F0E21"/>
  <w15:docId w15:val="{03A75A0B-44C3-4861-9A22-A63E1E5A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D1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92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57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92F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9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2F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3F9BF-26F5-452E-A895-0CC5FA7C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Kanyaporn Boonjaren</cp:lastModifiedBy>
  <cp:revision>4</cp:revision>
  <cp:lastPrinted>2019-07-03T11:29:00Z</cp:lastPrinted>
  <dcterms:created xsi:type="dcterms:W3CDTF">2019-07-05T08:32:00Z</dcterms:created>
  <dcterms:modified xsi:type="dcterms:W3CDTF">2019-07-05T09:01:00Z</dcterms:modified>
</cp:coreProperties>
</file>